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04C1" w:rsidRDefault="003604C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Pr="009C6C82" w:rsidRDefault="008D08F1" w:rsidP="008D08F1">
      <w:pPr>
        <w:jc w:val="center"/>
        <w:rPr>
          <w:rFonts w:ascii="Times New Roman" w:hAnsi="Times New Roman" w:cs="Times New Roman"/>
          <w:sz w:val="24"/>
          <w:szCs w:val="24"/>
          <w:lang w:val="kk-KZ"/>
        </w:rPr>
      </w:pPr>
    </w:p>
    <w:p w:rsidR="008D08F1" w:rsidRDefault="008D08F1" w:rsidP="008D08F1">
      <w:pPr>
        <w:rPr>
          <w:lang w:val="kk-KZ"/>
        </w:rPr>
      </w:pPr>
    </w:p>
    <w:p w:rsidR="008D08F1" w:rsidRDefault="008D08F1" w:rsidP="008D08F1">
      <w:pPr>
        <w:jc w:val="right"/>
        <w:rPr>
          <w:rFonts w:ascii="Times New Roman" w:hAnsi="Times New Roman" w:cs="Times New Roman"/>
          <w:sz w:val="24"/>
          <w:szCs w:val="24"/>
          <w:lang w:val="kk-KZ"/>
        </w:rPr>
      </w:pPr>
      <w:r>
        <w:rPr>
          <w:rFonts w:ascii="Times New Roman" w:hAnsi="Times New Roman" w:cs="Times New Roman"/>
          <w:sz w:val="24"/>
          <w:szCs w:val="24"/>
          <w:lang w:val="kk-KZ"/>
        </w:rPr>
        <w:t>10-06</w:t>
      </w:r>
    </w:p>
    <w:p w:rsidR="008D08F1" w:rsidRDefault="008D08F1" w:rsidP="000A7701">
      <w:pPr>
        <w:jc w:val="center"/>
        <w:rPr>
          <w:lang w:val="kk-KZ"/>
        </w:rPr>
      </w:pPr>
      <w:bookmarkStart w:id="0" w:name="_GoBack"/>
    </w:p>
    <w:p w:rsidR="008D08F1" w:rsidRDefault="008D08F1" w:rsidP="000A7701">
      <w:pPr>
        <w:jc w:val="center"/>
        <w:rPr>
          <w:lang w:val="kk-KZ"/>
        </w:rPr>
      </w:pPr>
      <w:r>
        <w:rPr>
          <w:lang w:val="kk-KZ"/>
        </w:rPr>
        <w:t xml:space="preserve">Қарағанды облысы білім </w:t>
      </w:r>
      <w:r>
        <w:rPr>
          <w:sz w:val="24"/>
          <w:szCs w:val="24"/>
          <w:lang w:val="kk-KZ"/>
        </w:rPr>
        <w:t>басқармасының</w:t>
      </w:r>
      <w:r>
        <w:rPr>
          <w:lang w:val="kk-KZ"/>
        </w:rPr>
        <w:t xml:space="preserve"> Осакоров ауданы білім бөлімінің</w:t>
      </w:r>
    </w:p>
    <w:p w:rsidR="008D08F1" w:rsidRDefault="008D08F1" w:rsidP="000A7701">
      <w:pPr>
        <w:jc w:val="center"/>
        <w:rPr>
          <w:lang w:val="kk-KZ"/>
        </w:rPr>
      </w:pPr>
      <w:r>
        <w:t>«№ 34 нег</w:t>
      </w:r>
      <w:r>
        <w:rPr>
          <w:lang w:val="kk-KZ"/>
        </w:rPr>
        <w:t>ізгі орта мектебі» КММ</w:t>
      </w:r>
    </w:p>
    <w:p w:rsidR="008D08F1" w:rsidRDefault="008D08F1" w:rsidP="000A7701">
      <w:pPr>
        <w:jc w:val="center"/>
      </w:pPr>
      <w:r>
        <w:t>КГУ «Основная средняя школа №34» отдела образования</w:t>
      </w:r>
    </w:p>
    <w:p w:rsidR="008D08F1" w:rsidRDefault="008D08F1" w:rsidP="000A7701">
      <w:pPr>
        <w:jc w:val="center"/>
      </w:pPr>
      <w:r>
        <w:t>Осакаровского района управления образования Карагандинская области»</w:t>
      </w:r>
    </w:p>
    <w:p w:rsidR="008D08F1" w:rsidRDefault="008D08F1" w:rsidP="000A7701">
      <w:pPr>
        <w:jc w:val="center"/>
      </w:pPr>
    </w:p>
    <w:bookmarkEnd w:id="0"/>
    <w:p w:rsidR="008D08F1" w:rsidRDefault="008D08F1" w:rsidP="008D08F1"/>
    <w:p w:rsidR="008D08F1" w:rsidRDefault="008D08F1" w:rsidP="008D08F1"/>
    <w:p w:rsidR="008D08F1" w:rsidRDefault="008D08F1" w:rsidP="008D08F1">
      <w:r>
        <w:t xml:space="preserve"> </w:t>
      </w:r>
    </w:p>
    <w:p w:rsidR="008D08F1" w:rsidRDefault="008D08F1" w:rsidP="008D08F1">
      <w:pPr>
        <w:rPr>
          <w:rFonts w:ascii="Times New Roman" w:hAnsi="Times New Roman" w:cs="Times New Roman"/>
          <w:sz w:val="24"/>
          <w:szCs w:val="24"/>
          <w:lang w:val="kk-KZ"/>
        </w:rPr>
      </w:pPr>
    </w:p>
    <w:p w:rsidR="008D08F1" w:rsidRDefault="008D08F1" w:rsidP="008D08F1">
      <w:pPr>
        <w:jc w:val="center"/>
        <w:rPr>
          <w:rFonts w:ascii="Times New Roman" w:hAnsi="Times New Roman" w:cs="Times New Roman"/>
          <w:sz w:val="24"/>
          <w:szCs w:val="24"/>
          <w:lang w:val="kk-KZ"/>
        </w:rPr>
      </w:pPr>
      <w:r>
        <w:rPr>
          <w:rFonts w:ascii="Times New Roman" w:hAnsi="Times New Roman" w:cs="Times New Roman"/>
          <w:sz w:val="24"/>
          <w:szCs w:val="24"/>
          <w:lang w:val="kk-KZ"/>
        </w:rPr>
        <w:t>Циклограммалар</w:t>
      </w:r>
    </w:p>
    <w:p w:rsidR="008D08F1" w:rsidRDefault="008D08F1" w:rsidP="008D08F1">
      <w:pPr>
        <w:jc w:val="center"/>
        <w:rPr>
          <w:rFonts w:ascii="Times New Roman" w:hAnsi="Times New Roman" w:cs="Times New Roman"/>
          <w:sz w:val="24"/>
          <w:szCs w:val="24"/>
          <w:lang w:val="kk-KZ"/>
        </w:rPr>
      </w:pPr>
      <w:r>
        <w:rPr>
          <w:rFonts w:ascii="Times New Roman" w:hAnsi="Times New Roman" w:cs="Times New Roman"/>
          <w:sz w:val="24"/>
          <w:szCs w:val="24"/>
          <w:lang w:val="kk-KZ"/>
        </w:rPr>
        <w:t>Циклогараммы</w:t>
      </w:r>
    </w:p>
    <w:p w:rsidR="008D08F1" w:rsidRDefault="008D08F1" w:rsidP="008D08F1">
      <w:pPr>
        <w:rPr>
          <w:rFonts w:ascii="Times New Roman" w:hAnsi="Times New Roman" w:cs="Times New Roman"/>
          <w:sz w:val="24"/>
          <w:szCs w:val="24"/>
          <w:lang w:val="kk-KZ"/>
        </w:rPr>
      </w:pPr>
    </w:p>
    <w:p w:rsidR="008D08F1" w:rsidRDefault="008D08F1" w:rsidP="008D08F1">
      <w:pPr>
        <w:rPr>
          <w:rFonts w:ascii="Times New Roman" w:hAnsi="Times New Roman" w:cs="Times New Roman"/>
          <w:sz w:val="24"/>
          <w:szCs w:val="24"/>
          <w:lang w:val="kk-KZ"/>
        </w:rPr>
      </w:pPr>
    </w:p>
    <w:p w:rsidR="008D08F1" w:rsidRDefault="008D08F1" w:rsidP="008D08F1">
      <w:pPr>
        <w:rPr>
          <w:rFonts w:ascii="Times New Roman" w:hAnsi="Times New Roman" w:cs="Times New Roman"/>
          <w:sz w:val="24"/>
          <w:szCs w:val="24"/>
          <w:lang w:val="kk-KZ"/>
        </w:rPr>
      </w:pPr>
    </w:p>
    <w:p w:rsidR="008D08F1" w:rsidRDefault="008D08F1" w:rsidP="008D08F1">
      <w:pPr>
        <w:rPr>
          <w:rFonts w:ascii="Times New Roman" w:hAnsi="Times New Roman" w:cs="Times New Roman"/>
          <w:sz w:val="24"/>
          <w:szCs w:val="24"/>
          <w:lang w:val="kk-KZ"/>
        </w:rPr>
      </w:pPr>
    </w:p>
    <w:p w:rsidR="008D08F1" w:rsidRDefault="008D08F1" w:rsidP="008D08F1">
      <w:pPr>
        <w:rPr>
          <w:rFonts w:ascii="Times New Roman" w:hAnsi="Times New Roman" w:cs="Times New Roman"/>
          <w:sz w:val="24"/>
          <w:szCs w:val="24"/>
          <w:lang w:val="kk-KZ"/>
        </w:rPr>
      </w:pPr>
    </w:p>
    <w:p w:rsidR="008D08F1" w:rsidRDefault="008D08F1" w:rsidP="008D08F1">
      <w:pPr>
        <w:rPr>
          <w:rFonts w:ascii="Times New Roman" w:hAnsi="Times New Roman" w:cs="Times New Roman"/>
          <w:sz w:val="24"/>
          <w:szCs w:val="24"/>
          <w:lang w:val="kk-KZ"/>
        </w:rPr>
      </w:pPr>
    </w:p>
    <w:p w:rsidR="008D08F1" w:rsidRDefault="008D08F1" w:rsidP="008D08F1">
      <w:pPr>
        <w:rPr>
          <w:rFonts w:ascii="Times New Roman" w:hAnsi="Times New Roman" w:cs="Times New Roman"/>
          <w:sz w:val="24"/>
          <w:szCs w:val="24"/>
          <w:lang w:val="kk-KZ"/>
        </w:rPr>
      </w:pPr>
    </w:p>
    <w:p w:rsidR="008D08F1" w:rsidRDefault="008D08F1" w:rsidP="008D08F1">
      <w:pPr>
        <w:rPr>
          <w:rFonts w:ascii="Times New Roman" w:hAnsi="Times New Roman" w:cs="Times New Roman"/>
          <w:sz w:val="24"/>
          <w:szCs w:val="24"/>
          <w:lang w:val="kk-KZ"/>
        </w:rPr>
      </w:pPr>
    </w:p>
    <w:p w:rsidR="008D08F1" w:rsidRDefault="008D08F1" w:rsidP="008D08F1">
      <w:pPr>
        <w:rPr>
          <w:rFonts w:ascii="Times New Roman" w:hAnsi="Times New Roman" w:cs="Times New Roman"/>
          <w:sz w:val="24"/>
          <w:szCs w:val="24"/>
          <w:lang w:val="kk-KZ"/>
        </w:rPr>
      </w:pPr>
    </w:p>
    <w:p w:rsidR="008D08F1" w:rsidRDefault="008D08F1" w:rsidP="008D08F1">
      <w:pPr>
        <w:rPr>
          <w:rFonts w:ascii="Times New Roman" w:hAnsi="Times New Roman" w:cs="Times New Roman"/>
          <w:sz w:val="24"/>
          <w:szCs w:val="24"/>
        </w:rPr>
      </w:pPr>
      <w:r>
        <w:rPr>
          <w:rFonts w:ascii="Times New Roman" w:hAnsi="Times New Roman" w:cs="Times New Roman"/>
          <w:sz w:val="24"/>
          <w:szCs w:val="24"/>
          <w:lang w:val="kk-KZ"/>
        </w:rPr>
        <w:t>Сақтау мерзімі</w:t>
      </w:r>
      <w:r>
        <w:rPr>
          <w:rFonts w:ascii="Times New Roman" w:hAnsi="Times New Roman" w:cs="Times New Roman"/>
          <w:sz w:val="24"/>
          <w:szCs w:val="24"/>
        </w:rPr>
        <w:t>: 3 жыл</w:t>
      </w: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p w:rsidR="008D08F1" w:rsidRDefault="008D08F1">
      <w:pPr>
        <w:rPr>
          <w:rFonts w:ascii="Times New Roman" w:eastAsia="Times New Roman" w:hAnsi="Times New Roman" w:cs="Times New Roman"/>
          <w:sz w:val="24"/>
          <w:szCs w:val="24"/>
        </w:rPr>
      </w:pPr>
    </w:p>
    <w:tbl>
      <w:tblPr>
        <w:tblStyle w:val="a5"/>
        <w:tblW w:w="1395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3604C1" w:rsidTr="00321A8E">
        <w:tc>
          <w:tcPr>
            <w:tcW w:w="13954"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3604C1" w:rsidRDefault="00234E69">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ТӘРБИЕЛЕУ-БІЛІМ БЕРУ ПРОЦЕСІНІҢ ЦИКЛОГРАММАСЫ</w:t>
            </w:r>
          </w:p>
        </w:tc>
      </w:tr>
      <w:tr w:rsidR="003604C1" w:rsidTr="00321A8E">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Топ/сынып</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3604C1" w:rsidRDefault="00234E69">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Кіші топ</w:t>
            </w:r>
          </w:p>
        </w:tc>
      </w:tr>
      <w:tr w:rsidR="003604C1" w:rsidTr="00321A8E">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Тобы, топтың реттік саны, атауы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3604C1" w:rsidRDefault="003604C1">
            <w:pPr>
              <w:widowControl w:val="0"/>
              <w:rPr>
                <w:rFonts w:ascii="Times New Roman" w:eastAsia="Times New Roman" w:hAnsi="Times New Roman" w:cs="Times New Roman"/>
                <w:sz w:val="24"/>
                <w:szCs w:val="24"/>
              </w:rPr>
            </w:pPr>
          </w:p>
        </w:tc>
      </w:tr>
      <w:tr w:rsidR="003604C1" w:rsidTr="00321A8E">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Балалардың жасы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vAlign w:val="bottom"/>
          </w:tcPr>
          <w:p w:rsidR="003604C1" w:rsidRDefault="00234E69">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 жасар балалар</w:t>
            </w:r>
          </w:p>
        </w:tc>
      </w:tr>
      <w:tr w:rsidR="003604C1" w:rsidTr="00321A8E">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Педагогтің аты-жөні</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3604C1">
            <w:pPr>
              <w:widowControl w:val="0"/>
              <w:rPr>
                <w:rFonts w:ascii="Times New Roman" w:eastAsia="Times New Roman" w:hAnsi="Times New Roman" w:cs="Times New Roman"/>
                <w:sz w:val="24"/>
                <w:szCs w:val="24"/>
              </w:rPr>
            </w:pPr>
          </w:p>
        </w:tc>
      </w:tr>
      <w:tr w:rsidR="003604C1" w:rsidTr="00321A8E">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Жоспардың құрылу кезеңі (апта күндерін, айды, жылды көрсету)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3604C1" w:rsidRDefault="00234E69">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03.04- 07.04.2023 ж.</w:t>
            </w:r>
          </w:p>
        </w:tc>
      </w:tr>
      <w:tr w:rsidR="003604C1" w:rsidTr="00321A8E">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3604C1" w:rsidRDefault="00234E69">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3604C1" w:rsidRDefault="00234E69">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3604C1" w:rsidRDefault="00234E69">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Сәрсенбі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3604C1" w:rsidRDefault="00234E69">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3604C1" w:rsidRDefault="00234E69">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Жұма</w:t>
            </w:r>
          </w:p>
        </w:tc>
      </w:tr>
      <w:tr w:rsidR="003604C1" w:rsidTr="00321A8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3604C1" w:rsidRDefault="003604C1">
            <w:pPr>
              <w:widowControl w:val="0"/>
              <w:rPr>
                <w:rFonts w:ascii="Times New Roman" w:eastAsia="Times New Roman" w:hAnsi="Times New Roman" w:cs="Times New Roman"/>
                <w:sz w:val="24"/>
                <w:szCs w:val="24"/>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3604C1" w:rsidRDefault="003604C1">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3604C1" w:rsidRDefault="003604C1">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3604C1" w:rsidRDefault="003604C1">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3604C1" w:rsidRDefault="003604C1">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3604C1" w:rsidRDefault="003604C1">
            <w:pPr>
              <w:widowControl w:val="0"/>
              <w:rPr>
                <w:rFonts w:ascii="Times New Roman" w:eastAsia="Times New Roman" w:hAnsi="Times New Roman" w:cs="Times New Roman"/>
                <w:sz w:val="24"/>
                <w:szCs w:val="24"/>
              </w:rPr>
            </w:pPr>
          </w:p>
        </w:tc>
      </w:tr>
      <w:tr w:rsidR="003604C1" w:rsidTr="00321A8E">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3604C1">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3604C1">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3604C1">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3604C1">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3604C1">
            <w:pPr>
              <w:widowControl w:val="0"/>
              <w:rPr>
                <w:rFonts w:ascii="Times New Roman" w:eastAsia="Times New Roman" w:hAnsi="Times New Roman" w:cs="Times New Roman"/>
                <w:sz w:val="24"/>
                <w:szCs w:val="24"/>
              </w:rPr>
            </w:pPr>
          </w:p>
        </w:tc>
      </w:tr>
      <w:tr w:rsidR="003604C1" w:rsidTr="00321A8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Балаларды қабылдау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Pr>
                <w:rFonts w:ascii="Times New Roman" w:eastAsia="Times New Roman" w:hAnsi="Times New Roman" w:cs="Times New Roman"/>
                <w:b/>
                <w:sz w:val="24"/>
                <w:szCs w:val="24"/>
              </w:rPr>
              <w:t>(сөйлеуді дамыту)</w:t>
            </w:r>
          </w:p>
        </w:tc>
      </w:tr>
      <w:tr w:rsidR="003604C1" w:rsidTr="00321A8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Ата-аналармен әңгімелесу, кеңес беру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Әңгімелесу: "2-3 жасар балалар үшін үстел ойындарын таңдау ерекшеліктері", "Ойыншықтардың материалдары мен сапасы", "Ойыншықтар не үшін керек?".</w:t>
            </w:r>
          </w:p>
        </w:tc>
      </w:tr>
      <w:tr w:rsidR="003604C1" w:rsidTr="00321A8E">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Балалардың дербес әрекеті </w:t>
            </w:r>
            <w:r>
              <w:rPr>
                <w:rFonts w:ascii="Times New Roman" w:eastAsia="Times New Roman" w:hAnsi="Times New Roman" w:cs="Times New Roman"/>
                <w:sz w:val="24"/>
                <w:szCs w:val="24"/>
              </w:rPr>
              <w:t xml:space="preserve">(баяу </w:t>
            </w:r>
            <w:r>
              <w:rPr>
                <w:rFonts w:ascii="Times New Roman" w:eastAsia="Times New Roman" w:hAnsi="Times New Roman" w:cs="Times New Roman"/>
                <w:sz w:val="24"/>
                <w:szCs w:val="24"/>
              </w:rPr>
              <w:lastRenderedPageBreak/>
              <w:t>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"Еңбекке баулу"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w:t>
            </w:r>
            <w:r>
              <w:rPr>
                <w:rFonts w:ascii="Times New Roman" w:eastAsia="Times New Roman" w:hAnsi="Times New Roman" w:cs="Times New Roman"/>
                <w:sz w:val="24"/>
                <w:szCs w:val="24"/>
              </w:rPr>
              <w:lastRenderedPageBreak/>
              <w:t>Балаларға табиғат бұрышындағы өсімдіктерді суару не үшін қажет екенін айтқызу; балалардың суқұйғышты ұстап, өздігінен суаруларын қадағалау; өсімдіктердің гүлдегенін байқату.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"Еңбекке баулу"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w:t>
            </w:r>
            <w:r>
              <w:rPr>
                <w:rFonts w:ascii="Times New Roman" w:eastAsia="Times New Roman" w:hAnsi="Times New Roman" w:cs="Times New Roman"/>
                <w:sz w:val="24"/>
                <w:szCs w:val="24"/>
              </w:rPr>
              <w:lastRenderedPageBreak/>
              <w:t>Жуыну бөлмесінде жуыну әдебін игерту: қолдарын өздігінен сабындауды, су ағымы астына қойып, уқалау қадағалау; өз орамалын тауып, сүртіп, орнына іле білуге дағдыландыру; қолының тазалығын байқауға ынталандыру, мақтау.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"Еңбекке баулу"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w:t>
            </w:r>
            <w:r>
              <w:rPr>
                <w:rFonts w:ascii="Times New Roman" w:eastAsia="Times New Roman" w:hAnsi="Times New Roman" w:cs="Times New Roman"/>
                <w:sz w:val="24"/>
                <w:szCs w:val="24"/>
              </w:rPr>
              <w:lastRenderedPageBreak/>
              <w:t>Ойын бұрыштарында тұрған ойыншықтарды өз еркімен алып, өзге баламен бөлісіп, алмасуға ынталандыру; ойын әрекеттерін жасауды қадағалау; ойнап болғаннан кейін ойыншықты өз орнына жинау әдебін бекіту, мақтау; ойнамау себебін айтуға үйрету ("ойнап болдым").</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"Еңбекке баулу"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w:t>
            </w:r>
            <w:r>
              <w:rPr>
                <w:rFonts w:ascii="Times New Roman" w:eastAsia="Times New Roman" w:hAnsi="Times New Roman" w:cs="Times New Roman"/>
                <w:sz w:val="24"/>
                <w:szCs w:val="24"/>
              </w:rPr>
              <w:lastRenderedPageBreak/>
              <w:t>Үстел ойындары сөресінің шаңын сүртуге ынталандыру, ойыншықтармен тазалықта ойнау туралы түсіндіру; ойыннан кейін ойыншықтарды сөреге тізімдеп қоюға, ұсақ бөлшектерді өз қораптарына сала білуге дағдыландыру; әрекеттердің барысын қадағалау, мақтау.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"Еңбекке баулу"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Мақсаты.</w:t>
            </w:r>
            <w:r>
              <w:rPr>
                <w:rFonts w:ascii="Times New Roman" w:eastAsia="Times New Roman" w:hAnsi="Times New Roman" w:cs="Times New Roman"/>
                <w:sz w:val="24"/>
                <w:szCs w:val="24"/>
              </w:rPr>
              <w:t xml:space="preserve"> Табиғат </w:t>
            </w:r>
            <w:r>
              <w:rPr>
                <w:rFonts w:ascii="Times New Roman" w:eastAsia="Times New Roman" w:hAnsi="Times New Roman" w:cs="Times New Roman"/>
                <w:sz w:val="24"/>
                <w:szCs w:val="24"/>
              </w:rPr>
              <w:lastRenderedPageBreak/>
              <w:t>бұрышындағы өсімдіктердің жапырақтарын (күлгін, бальзамин) сумен бүрку үлгісін көрсету; жапырақтардың таза болғанын байқату.</w:t>
            </w:r>
          </w:p>
        </w:tc>
      </w:tr>
      <w:tr w:rsidR="003604C1" w:rsidTr="00321A8E">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3604C1" w:rsidRDefault="003604C1">
            <w:pPr>
              <w:widowControl w:val="0"/>
              <w:pBdr>
                <w:top w:val="nil"/>
                <w:left w:val="nil"/>
                <w:bottom w:val="nil"/>
                <w:right w:val="nil"/>
                <w:between w:val="nil"/>
              </w:pBdr>
              <w:spacing w:line="240" w:lineRule="auto"/>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Құрылыс материалдарынан құрастыру жаттығуы. "Зымыран".</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текшелер, призма және цилиндр құрылыс </w:t>
            </w:r>
            <w:r>
              <w:rPr>
                <w:rFonts w:ascii="Times New Roman" w:eastAsia="Times New Roman" w:hAnsi="Times New Roman" w:cs="Times New Roman"/>
                <w:sz w:val="24"/>
                <w:szCs w:val="24"/>
              </w:rPr>
              <w:lastRenderedPageBreak/>
              <w:t>материалдарынан зымыран құрылысын жасауға дағдыландыру; жасалған әрекетінен жағымды әсер ала білу қабілетін дамыту.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балаларға зымыранның құрылыс үлгісін көрсетеді, көркем сөзді оқып береді; балалардың бірі құрылысты жасап болғаннан кейін тақпақты қосылып оқи алады.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Биік-биік көк аспан,</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Көк аспанда сұр қыран.</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Қараннан да озады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Ғарыштағы зымыран.</w:t>
            </w:r>
          </w:p>
          <w:p w:rsidR="003604C1" w:rsidRDefault="003604C1">
            <w:pPr>
              <w:widowControl w:val="0"/>
              <w:rPr>
                <w:rFonts w:ascii="Times New Roman" w:eastAsia="Times New Roman" w:hAnsi="Times New Roman" w:cs="Times New Roman"/>
                <w:sz w:val="24"/>
                <w:szCs w:val="24"/>
              </w:rPr>
            </w:pP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Зуылдайды тыныштықта,</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Басы үшкір, </w:t>
            </w:r>
            <w:r>
              <w:rPr>
                <w:rFonts w:ascii="Times New Roman" w:eastAsia="Times New Roman" w:hAnsi="Times New Roman" w:cs="Times New Roman"/>
                <w:sz w:val="24"/>
                <w:szCs w:val="24"/>
              </w:rPr>
              <w:lastRenderedPageBreak/>
              <w:t>бұрыштай,</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Күміс түсті денесі</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Жылтырайды қылыштай.</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(сөйлеуді дамыту, сенсорика,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«Зымыран» жаттығуы (құрылыс материалдарына</w:t>
            </w:r>
            <w:r>
              <w:rPr>
                <w:rFonts w:ascii="Times New Roman" w:eastAsia="Times New Roman" w:hAnsi="Times New Roman" w:cs="Times New Roman"/>
                <w:sz w:val="24"/>
                <w:szCs w:val="24"/>
              </w:rPr>
              <w:t>н)</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Балаларға зымыранды текшелерден, призмалардан және </w:t>
            </w:r>
            <w:r>
              <w:rPr>
                <w:rFonts w:ascii="Times New Roman" w:eastAsia="Times New Roman" w:hAnsi="Times New Roman" w:cs="Times New Roman"/>
                <w:sz w:val="24"/>
                <w:szCs w:val="24"/>
              </w:rPr>
              <w:lastRenderedPageBreak/>
              <w:t>цилиндрлік құрылыс материалдарынан құрастыра білуге баулу; жасалған жұмыстан жағымды әсер алу қабілетін дамыту.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балаларға зымыран құрастырудың үлгісін көрсетеді, көркем сөз оқиды; балалардың бірі құрылыс жасағаннан кейін өлең оқи алады.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«Зымыранды ұшыру» ойыны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Зымыранды ұшырамыз «У-у-у»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Моторын қос «Р-р-р»</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Мотор от алды «У-у-у»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Ғарышқа ұштық «Ж-ж-ж»</w:t>
            </w:r>
          </w:p>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(сөйлеуді дамыту, сенсорика)</w:t>
            </w:r>
          </w:p>
          <w:p w:rsidR="003604C1" w:rsidRDefault="003604C1">
            <w:pPr>
              <w:widowControl w:val="0"/>
              <w:rPr>
                <w:rFonts w:ascii="Times New Roman" w:eastAsia="Times New Roman" w:hAnsi="Times New Roman" w:cs="Times New Roman"/>
                <w:sz w:val="24"/>
                <w:szCs w:val="24"/>
              </w:rPr>
            </w:pPr>
          </w:p>
          <w:p w:rsidR="003604C1" w:rsidRDefault="003604C1">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Тақпағын өлеңін мәнерлеп оқу.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Аспан, аспан, арайлым!</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Саған жиі қараймын,</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Сені көзбен шоламын,</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Мен ғарышкер боламын!</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(сөйлеуді дамыту және 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«Суретті жина» дидактикалық ойыны.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кескіндерден тұтас суретті құрастыруды үйрету.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Шарты. Қиылған бөліктерден тұтас </w:t>
            </w:r>
            <w:r>
              <w:rPr>
                <w:rFonts w:ascii="Times New Roman" w:eastAsia="Times New Roman" w:hAnsi="Times New Roman" w:cs="Times New Roman"/>
                <w:sz w:val="24"/>
                <w:szCs w:val="24"/>
              </w:rPr>
              <w:lastRenderedPageBreak/>
              <w:t>суретті құрастырады және атауын атайды.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ғарыш</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 жұлдыз</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 зымыран</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4. ай</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5. планета</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6. күн</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(сөйлеуді дамыту, сенсорик)</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Ритмикалық жаттығу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Біз зу-зу ұшақ боламыз (саусақтарды жоғары-төмен қозғау),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Моторды қыздырып аламыз (кеуде </w:t>
            </w:r>
            <w:r>
              <w:rPr>
                <w:rFonts w:ascii="Times New Roman" w:eastAsia="Times New Roman" w:hAnsi="Times New Roman" w:cs="Times New Roman"/>
                <w:sz w:val="24"/>
                <w:szCs w:val="24"/>
              </w:rPr>
              <w:lastRenderedPageBreak/>
              <w:t>алдында бүгілген қолдарды өзара айналдыру).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Қанатты түзу жайып (қолдарды екі жаққа тік жаю),</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Аспанға биік ұшамыз (екі қолды жайып, ойын алаңында жан-жаққа жүгіріп "ұшу")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-Зуууу! Зуууу!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 педагог соңынан әуен ырғағына, сөздерге сай қимылдайды.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(сөйлеуді дамыту, дене шынықтыру)</w:t>
            </w:r>
          </w:p>
        </w:tc>
      </w:tr>
      <w:tr w:rsidR="003604C1" w:rsidTr="00321A8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Таңертеңгі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Жалпы дамытушы жаттығулар.</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Бастапқы қалып: жерде аяқтың арасын ашып отырып, орамалды ұшынан екі қолмен ұстау;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1–1 орамалды жоғары көтеріп, тізеге қою;</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1–2 бастапқы қалыпқа келу (4-5 рет қайталау).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 Бастапқы қалып: тік тұрып, аяқты иық деңгейінде қою, орамалды екі ұшынан екі қолмен ұстау;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2–1 еденге еңкейіп, орамал ұстаған қолды еденге тигізу;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2–2 бастапқы қалыпқа келу (3-4 рет қайталау);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 Бастапқы қалып: тік тұрып, аяқты иық деңгейінде қою, орамалды екі ұшынан екі қолмен ұстау;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3–1 бір аяқты жоғары көтеріп, тізені бүкпеуге тырысып, орамал ұстаған қолға жақындату; екінші аяққа да осы жаттығу қайталанады.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3–2 бастапқы қалыпқа келу (3-4 рет қайталау);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4. Орамалды бір қолға ұстап, бірінің артынан бірі жүгіру.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Бірінің артынан бірі жай жүріп, орамалдарды орындарына қою.</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(дене шынықтыру)</w:t>
            </w:r>
          </w:p>
        </w:tc>
      </w:tr>
      <w:tr w:rsidR="003604C1" w:rsidTr="00321A8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Ұйымдастырылған іс-әрекетке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vAlign w:val="bottom"/>
          </w:tcPr>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Балалардың жағымды көңіл-күйлерін қамтамасыз ету үшін бәсеңдеу дыбыста салмақты әуенжазбасын қосу.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Ғарышкер боламыз,</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Дос тауып, жұптасамыз.</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Ғарышқа ұшамыз,</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Алыс жұлдыздардан асамыз.</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Алақай!</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(сөйлеуді дамыту және көркем әдебиет)</w:t>
            </w:r>
          </w:p>
        </w:tc>
      </w:tr>
      <w:tr w:rsidR="003604C1" w:rsidTr="00321A8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Білім беру ұйымының кестесі</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бойынша ұйымдастырылған іс-әрекет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Дене шынықтыру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"Ғарышқа алыс самғайық!"</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секіріп, жоғарыдағы затқа қолды жеткізуге үйрету; жоғары секіру кезінде денені кеңістікте ұстай отырып, көздеген нысанадағы затқа жете білуге машықтандыру; өз дене мүшелерін игере білу қабілетін қалыптастыру. Балалардың секіріп, жоғарыдағы затқа қолды жеткізу қабілетін дамыту; жоғары секіру кезінде денені кеңістікте ұстай </w:t>
            </w:r>
            <w:r>
              <w:rPr>
                <w:rFonts w:ascii="Times New Roman" w:eastAsia="Times New Roman" w:hAnsi="Times New Roman" w:cs="Times New Roman"/>
                <w:sz w:val="24"/>
                <w:szCs w:val="24"/>
              </w:rPr>
              <w:lastRenderedPageBreak/>
              <w:t>отырып, көздеген нысанадағы затқа жете білу дағдыларын меңгерту; жоғары секіруде қол, дене, аяқ бұлшық еттерін жетілдіру; секіру кезінде қауіпсіздік ережелерін сақтай білуге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Музыка</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"Ғарыштағы ғажайып".</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әуенді тыңдау кезінде әндегі сөздің мағынасын түсіну және музыкалық фрагментті басынан аяғына дейін мұқият тыңдай білу қабілеттеріне үйрету; жоғары және төменгі дыбыстарды ажыратып, ән айту дағдыларын қалыптастыру; ырғақты қимылдарды музыкамен бірге бастап, соңғы дыбыста бірге аяқтай білуге үйрету; би қимылдарын </w:t>
            </w:r>
            <w:r>
              <w:rPr>
                <w:rFonts w:ascii="Times New Roman" w:eastAsia="Times New Roman" w:hAnsi="Times New Roman" w:cs="Times New Roman"/>
                <w:sz w:val="24"/>
                <w:szCs w:val="24"/>
              </w:rPr>
              <w:lastRenderedPageBreak/>
              <w:t>заттармен жасауға үйрету; музыкалық ойындағы кейіпкердің қимыл-әрекетін мазмұнды бере білу қабілеттерін қалыптастыру; саусақтардың қимылын тез ауыстыра білу дағдысына үйрету; ойындарды ережесін сақтап ойнауға үйрету; қол-саусақ қимылдарын педагогтың көрсетуі бойынша қайталауға үйрету; тыныс алу жаттығуларын дұрыс орындай білуге жаттықтыру; шулы музыкалық аспаптарда ырғақты ойнай білуге үйрету; ғарыш туралы түсінік беру.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Дене шынықтыру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"Ғарыш әлемінде".</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сапқа тұрғызып, бірінің артынан бірін қолдарындағы түрлі-түсті жалаушаларын желбіретіп жүргізу, шашырай жүгіріп кіру жаттығуларын орындату; балаларға арналған баскетбол доп салғышына жоғары секіріп, қолды жеткізуге және жоғары секіру кезінде денені кеңістікте ұстай отырып, көздеген нысанадағы затқа жете білу техникасын жетілдіру; ғарыш әлемі және ұшқыш </w:t>
            </w:r>
            <w:r>
              <w:rPr>
                <w:rFonts w:ascii="Times New Roman" w:eastAsia="Times New Roman" w:hAnsi="Times New Roman" w:cs="Times New Roman"/>
                <w:sz w:val="24"/>
                <w:szCs w:val="24"/>
              </w:rPr>
              <w:lastRenderedPageBreak/>
              <w:t>туралы білімдерін толықтыру.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Дене шынықтыру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"Ғарыш шегіне жетейік".</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баскетбол доп салғышына жоғары секіріп, қолды жеткізуге және жоғары секіру кезінде денені кеңістікте ұстай отырып, көздеген нысанадағы затқа жете білу техникасын пысықтау; көздеген нысанадағы затқа жетуде епті, жылдам, шапшаң болуға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Сенсорикадан ойын-жаттығу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"Ғарыштағы бояулар".</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геометриялық пішіндерге жатпайтын пішіндер мен кескіндердің қасиетттерін ажырата білуге үйрету; әртүрлі заттардағы түстер сәйкестігін байқап, топтауға дағдыландыру; бірнеше түстердің қосындысы нәтижесінде жаңа түстердің пайда болуын байқау қасиетін қалыптастыру.</w:t>
            </w:r>
          </w:p>
        </w:tc>
      </w:tr>
      <w:tr w:rsidR="003604C1" w:rsidTr="00321A8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Адамның жүру және секіру қимылдарын бақылау. (қоршаған ортамен танысу, сөйлеуді дамыту)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Балалардың назарын адамның жүруі және секіруінің қимыл ерекшеліктеріне аударту; қимылды жаттығулардан жағымды әсер алуға тәрбиелеу.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Кел, балақай, қатарға,</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Біз шығамыз сапарға.</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Сап түзеп, алға жүріп,</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Көңілді шапалақ соғып.</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Алақай! Алақай!</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біз қазір қандай қимылдар жасадық?</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сұрақ қойған сайын, қимыл үлгісін көрсетіп жатады.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Жарайсыңдар! Біз алдымен жүрдік, одан кейін секірдік.</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Біз бір аяқпен секірдік пе?</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Біз екі аяқпен секірдік. Жарайсыңдар!</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Олай болса, жүріп те секірейікші.</w:t>
            </w:r>
          </w:p>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Еңбекке баулу тапсырмалары: </w:t>
            </w:r>
            <w:r>
              <w:rPr>
                <w:rFonts w:ascii="Times New Roman" w:eastAsia="Times New Roman" w:hAnsi="Times New Roman" w:cs="Times New Roman"/>
                <w:sz w:val="24"/>
                <w:szCs w:val="24"/>
              </w:rPr>
              <w:t>балаларды сұхбатхананы тазалауға шақыру.</w:t>
            </w:r>
            <w:r>
              <w:rPr>
                <w:rFonts w:ascii="Times New Roman" w:eastAsia="Times New Roman" w:hAnsi="Times New Roman" w:cs="Times New Roman"/>
                <w:b/>
                <w:sz w:val="24"/>
                <w:szCs w:val="24"/>
              </w:rPr>
              <w:t xml:space="preserve"> (еңбек дағдылары)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ересектің үлгісіне еріп, қарапайым еңбек әрекеттерін жасауға машықтандыру; топтастырымен бірге әрекет етуге, тазалыққа баулу; жағымды эмоцияларды дамыту.</w:t>
            </w:r>
          </w:p>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"Құлыншақтар" қимылды ойыны. (дене шынықтыру)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құлыншақтардың қимылдарына еліктеуге машықтандыру; сигнал бойынша жан-жаққа бағыттау немесе бір жерге топтасып жиналу дағдыларын қалыптастыру; бір-біріне соғылмай жүгіруге үйрету; жағымды эмоцияларға бөленуге тәрбиелеу.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балаларға құлыншақтың суретімен қалташаларды үлестіреді.</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бүгін біз құлыншақтай қимылдайықшы.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Құлыншақ шабады. Қараңдаршы.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құлыншақтың қимылдарын көрсетеді, балалар қайталайды.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Жарайсыңдар!</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Ал, енді менің соңымнан тақпақты қайталап, құлыншақтай шауып көрейік.</w:t>
            </w:r>
          </w:p>
          <w:p w:rsidR="003604C1" w:rsidRDefault="003604C1">
            <w:pPr>
              <w:widowControl w:val="0"/>
              <w:rPr>
                <w:rFonts w:ascii="Times New Roman" w:eastAsia="Times New Roman" w:hAnsi="Times New Roman" w:cs="Times New Roman"/>
                <w:sz w:val="24"/>
                <w:szCs w:val="24"/>
              </w:rPr>
            </w:pP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"Құлыншақ".</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Құлын, құлын, құлыншақ,</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Желкілдейді тұлымшақ.</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Маңдайында жұлдызы,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Құйрығында құндызы.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 Жаманбалинов</w:t>
            </w:r>
          </w:p>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"Өз орныңды тап" қимылды ойыны. (дене шынықтыру)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w:t>
            </w:r>
            <w:r>
              <w:rPr>
                <w:rFonts w:ascii="Times New Roman" w:eastAsia="Times New Roman" w:hAnsi="Times New Roman" w:cs="Times New Roman"/>
                <w:sz w:val="24"/>
                <w:szCs w:val="24"/>
              </w:rPr>
              <w:lastRenderedPageBreak/>
              <w:t>балаларды сапға (түзу сызық, жіп бойына) сигнал бойынша тізілуге, сигнал бойынша жан-жаққа шашырап жүгіруге дағдыландыру; зейінді болуға, шапшаңдыққа, достыққа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Қоян ойыншығын бақылау. (қоршаған ортамен танысу, сөйлеуді дамыту)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Балалардың көңілін қоянның сұр терісінің түсінің басқа түске өзгеру құбылысына аудару, қоянның ұзын құлағы, қимылдары туралы ұғымдарын бекіту; айтылған көркем сөздерді естіп, қоянның қимылының соңынан еліктеуге ынталандыру, жасалған жаттығудан жағымды әсер ала білу қабілетін дамыту.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қоян ойыншығын көрсетіп, оның сыртқы сипатын байқатады.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Балалар, біздің қонығымызды таныдыңдар ма? Бұл не?</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Жарайсыңдар, бұл қоян.</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Қоянның ұзын құлақтары бар.</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Қоян құлықтарымен қалай қимылдайтынын көрсетейікші.</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Қоян қалай секіретінін көрсетейікші. Жарайсыңдар!</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Барлығымыз көрсетейікші. Жарайсыңдар!</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Қараңдаршы, қоян, бізді ойынға шақырады.</w:t>
            </w:r>
          </w:p>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Еңбекке баулу тапсырмалары: </w:t>
            </w:r>
            <w:r>
              <w:rPr>
                <w:rFonts w:ascii="Times New Roman" w:eastAsia="Times New Roman" w:hAnsi="Times New Roman" w:cs="Times New Roman"/>
                <w:sz w:val="24"/>
                <w:szCs w:val="24"/>
              </w:rPr>
              <w:t xml:space="preserve">балаларды учаскедегі орындықтарды қылшақтар арқылы құмнан тазалауға </w:t>
            </w:r>
            <w:r>
              <w:rPr>
                <w:rFonts w:ascii="Times New Roman" w:eastAsia="Times New Roman" w:hAnsi="Times New Roman" w:cs="Times New Roman"/>
                <w:sz w:val="24"/>
                <w:szCs w:val="24"/>
              </w:rPr>
              <w:lastRenderedPageBreak/>
              <w:t xml:space="preserve">шақыру. </w:t>
            </w:r>
            <w:r>
              <w:rPr>
                <w:rFonts w:ascii="Times New Roman" w:eastAsia="Times New Roman" w:hAnsi="Times New Roman" w:cs="Times New Roman"/>
                <w:b/>
                <w:sz w:val="24"/>
                <w:szCs w:val="24"/>
              </w:rPr>
              <w:t>(еңбек дағдылары)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ересектің үлгісіне еріп, қарапайым еңбек әрекеттерін жасауға машықтандыру; топтастырымен бірге әрекет етуге, тазалыққа баулу; жағымды эмоцияларды дамыту.</w:t>
            </w:r>
          </w:p>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"Бері шыға ғой, қоян!" қимылды ойыны. (дене шынықтыру)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Балалардың шеңбер бойымен жүріп, барлығымен топтасып, "Бері шыға ғой, қоян!" сөздерін айтып, көрсетілген қимылдарға еліктеу қабілеттерін жетілдіру.</w:t>
            </w:r>
          </w:p>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"Ирелеңдеген жолдармен" ойын жаттығуы. (дене шынықтыру)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асфальт бетіне салынған (жерде жатқан арқан бойымен) ирелеңдеген сызықтардың бойымен жүруге жаттықтыру; арақашықты сақтауға баулу.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Топырақты бақылау. (сөйлеуді дамыту, қоршаған ортамен танысу)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Балаларға топырақтың дымқыл не құрғақ болғанын көрсету, жалпы ұғымдарын қалыптастыру; құрғақ жермен жүруді ұсыну.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дымқыл топыраққа табанын басып, балаларға табанға балшықтың жабысқанын көрсетеді.</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біз дымқыл жерді басып жүрсек, табанымыз кірлейді. Абайлаңдар! Құрғақ жермен жүрейік.</w:t>
            </w:r>
          </w:p>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Еңбекке баулу тапсырмалары: </w:t>
            </w:r>
            <w:r>
              <w:rPr>
                <w:rFonts w:ascii="Times New Roman" w:eastAsia="Times New Roman" w:hAnsi="Times New Roman" w:cs="Times New Roman"/>
                <w:sz w:val="24"/>
                <w:szCs w:val="24"/>
              </w:rPr>
              <w:t xml:space="preserve">балаларды құмның </w:t>
            </w:r>
            <w:r>
              <w:rPr>
                <w:rFonts w:ascii="Times New Roman" w:eastAsia="Times New Roman" w:hAnsi="Times New Roman" w:cs="Times New Roman"/>
                <w:sz w:val="24"/>
                <w:szCs w:val="24"/>
              </w:rPr>
              <w:lastRenderedPageBreak/>
              <w:t xml:space="preserve">бетін ағаштан түсіп қалған ұсақ қоқыстардан тазалауға шақыру. </w:t>
            </w:r>
            <w:r>
              <w:rPr>
                <w:rFonts w:ascii="Times New Roman" w:eastAsia="Times New Roman" w:hAnsi="Times New Roman" w:cs="Times New Roman"/>
                <w:b/>
                <w:sz w:val="24"/>
                <w:szCs w:val="24"/>
              </w:rPr>
              <w:t>(еңбек дағдылары)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ересектің үлгісіне еріп, қарапайым еңбек әрекеттерін жасауға машықтандыру; топтастырымен бірге әрекет етуге баулу; тазалық әдетін дамыту.</w:t>
            </w:r>
          </w:p>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"Сағаттар" қимылды жаттығуы. (дене шынықтыру)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белгілі қимылдарды жасауға жаттықтыру; сигнал бойынша сапқа жиналып, педагогтің соңынан жүру дағдыларын жетілдіру, кеңістікті </w:t>
            </w:r>
            <w:r>
              <w:rPr>
                <w:rFonts w:ascii="Times New Roman" w:eastAsia="Times New Roman" w:hAnsi="Times New Roman" w:cs="Times New Roman"/>
                <w:sz w:val="24"/>
                <w:szCs w:val="24"/>
              </w:rPr>
              <w:lastRenderedPageBreak/>
              <w:t>бағдарлауға үйрету; сағаттың жүрісі туралы алғашқы ұғымдарды қалыптастыру, жағымды эмоцияларға бөленуге ынталандыру.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балаларға сағаттың қимылын еркін тұрып орындауға, сигнал бойынша сапқа жиналып, жүруге шақырады, тақпақты оқи жүреді.</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"Тик-так".</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"Тик-так, тик-так,"</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Жүрсін сағат.</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Біз сағатқа ұқсап,</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Жүреміз: "тоқ-тақ".</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Ойын бірнеше рет өткізіледі.</w:t>
            </w:r>
          </w:p>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"Ирелеңдеген жолдармен" ойын жаттығуы. (дене </w:t>
            </w:r>
            <w:r>
              <w:rPr>
                <w:rFonts w:ascii="Times New Roman" w:eastAsia="Times New Roman" w:hAnsi="Times New Roman" w:cs="Times New Roman"/>
                <w:b/>
                <w:sz w:val="24"/>
                <w:szCs w:val="24"/>
              </w:rPr>
              <w:lastRenderedPageBreak/>
              <w:t>шынықтыру)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ирелеңдеген жолдардың бойымен жүруге жаттықтыру; арақашықты сақтауға баулу.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Желді бақылау. (қоршаған ортамен танысу, сөйлеуді дамыту)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бұтақтарға қарап, желдің болғанын байқауға үйрету; байқағыштыққа, зеректікке тәрбиелеу.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ағаштарға қараңдаршы.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Бұтақтары шайқала ма?</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Бұтақтары шайқалғаны нені білдіреді?</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Иә, жел соғып тұр.</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Жарайсыңдар.</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"Көктем тойын бастады".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Төнді балқып күн қызып,</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Жылу алды көктен жер</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Қардың астын су бұзып,</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Есті жылы өкпек жел.</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 Жаманбалинов</w:t>
            </w:r>
          </w:p>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Еңбекке баулу тапсырмалары: </w:t>
            </w:r>
            <w:r>
              <w:rPr>
                <w:rFonts w:ascii="Times New Roman" w:eastAsia="Times New Roman" w:hAnsi="Times New Roman" w:cs="Times New Roman"/>
                <w:sz w:val="24"/>
                <w:szCs w:val="24"/>
              </w:rPr>
              <w:t xml:space="preserve">балаларды ағаштан түсіп қалған ұсақ, құрғақ бұтақтарды жинауға шақыру. </w:t>
            </w:r>
            <w:r>
              <w:rPr>
                <w:rFonts w:ascii="Times New Roman" w:eastAsia="Times New Roman" w:hAnsi="Times New Roman" w:cs="Times New Roman"/>
                <w:b/>
                <w:sz w:val="24"/>
                <w:szCs w:val="24"/>
              </w:rPr>
              <w:t>(еңбек дағдылары)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қарапайым еңбек әрекеттерін жасауға машықтандыру; тазалықты сақтауға деген қызығушылықты арттыру; еңбексүйгіштікке тәрбиелеу.</w:t>
            </w:r>
          </w:p>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"Үйректің балапандары мен күшік" қимылды ойыны. (дене шынықтыру)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ойын </w:t>
            </w:r>
            <w:r>
              <w:rPr>
                <w:rFonts w:ascii="Times New Roman" w:eastAsia="Times New Roman" w:hAnsi="Times New Roman" w:cs="Times New Roman"/>
                <w:sz w:val="24"/>
                <w:szCs w:val="24"/>
              </w:rPr>
              <w:lastRenderedPageBreak/>
              <w:t>желісін түсініп, кейіпкерлерге еліктеп қимылдуға үйрету; жүгіру және секіру дағдыларын жетілдіру.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балаларға кейіпкерлердің таңбалауыштарын үлестіреді.</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үйрек суда жүзуді ұнатады, былай қимылдайды.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қолдарын сәл артқа салып, шағын адымдармен жүруді көрсетеді.</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Қанекей, қайталайықшы. Жарайсыңдар.</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Ал, күшік қалай қимылдайды? Көрсетіңдерші.</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Жарайсыңдар.</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Балапандар, балпаңдаңдар!</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Басқа балапандардан қалмаңдар!</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Қаңқылдаймыз, қаңқылдаймыз:</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Қаңқ-қаңқ-қаңқ!</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Қаңқ-қаңқ-қаңқ!</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Ал күшігім жүгіреді,</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Ап-ап-ап! Ап-ап! - үреді.</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Сен, күшігім, соқтықпа!</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Үйректерді қорқытпа!</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Алғашында педагог күшіктің рөлін өзі атқарады. Балалар жан-жаққа қашады. Соңғы сөздер айтылғанда бір жерге жиналады.</w:t>
            </w:r>
          </w:p>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"Көлшіктен өт" қимылды жаттығуы. (дене шынықтыру)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бір орнынан ұзындыққа екі аяқпен алға секіре білу қабілетін қалыптастыру; тепе-</w:t>
            </w:r>
            <w:r>
              <w:rPr>
                <w:rFonts w:ascii="Times New Roman" w:eastAsia="Times New Roman" w:hAnsi="Times New Roman" w:cs="Times New Roman"/>
                <w:sz w:val="24"/>
                <w:szCs w:val="24"/>
              </w:rPr>
              <w:lastRenderedPageBreak/>
              <w:t>теңдік, ептілік, көзбен мөлшерлеу сезімдерін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Бұлтты аспанды бақылау. (қоршаған ортамен танысу, сөйлеуді дамыту)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Балаларға күн райының бұлтты болуы туралы ұғымдар беру, аспанның түсі көгілдір емес, сұр екенін байқату, бұлттардың сұр болса, жаңбыр жаууы мүмкіндігін туралы байқату.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Аспанды тез бұлт алды,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Ақ жаңбыр бір тыңбайды.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Енді талдың бұтағы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Бұрасаң да сынбайды.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 Достанов</w:t>
            </w:r>
          </w:p>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Еңбекке баулу тапсырмалары:</w:t>
            </w:r>
            <w:r>
              <w:rPr>
                <w:rFonts w:ascii="Times New Roman" w:eastAsia="Times New Roman" w:hAnsi="Times New Roman" w:cs="Times New Roman"/>
                <w:sz w:val="24"/>
                <w:szCs w:val="24"/>
              </w:rPr>
              <w:t xml:space="preserve"> балаларды учаскедегі орындықтарды </w:t>
            </w:r>
            <w:r>
              <w:rPr>
                <w:rFonts w:ascii="Times New Roman" w:eastAsia="Times New Roman" w:hAnsi="Times New Roman" w:cs="Times New Roman"/>
                <w:sz w:val="24"/>
                <w:szCs w:val="24"/>
              </w:rPr>
              <w:lastRenderedPageBreak/>
              <w:t xml:space="preserve">қылшақтар арқылы құмнан тазалауға шақыру. </w:t>
            </w:r>
            <w:r>
              <w:rPr>
                <w:rFonts w:ascii="Times New Roman" w:eastAsia="Times New Roman" w:hAnsi="Times New Roman" w:cs="Times New Roman"/>
                <w:b/>
                <w:sz w:val="24"/>
                <w:szCs w:val="24"/>
              </w:rPr>
              <w:t>(еңбек дағдылары)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ересектің үлгісіне еріп, қарапайым еңбек әрекеттерін жасауға машықтандыру; топтастырымен бірге әрекет етуге, тазалыққа баулу; жағымды эмоцияларды дамыту.</w:t>
            </w:r>
          </w:p>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"Күн мен жаңбыр" қимылды ойыны. (дене шынықтыру)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Балалардың "күн" және "жаңбыр" сигналды сөздер арқылы қимылдай білу қабілеттерін дамыту; жаңбыр құбылысы туралы білімдерін </w:t>
            </w:r>
            <w:r>
              <w:rPr>
                <w:rFonts w:ascii="Times New Roman" w:eastAsia="Times New Roman" w:hAnsi="Times New Roman" w:cs="Times New Roman"/>
                <w:sz w:val="24"/>
                <w:szCs w:val="24"/>
              </w:rPr>
              <w:lastRenderedPageBreak/>
              <w:t>қалыптастыру.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Күн шықты – балалар ойнады.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Күн тығылды – жаңбыр жауды.</w:t>
            </w:r>
          </w:p>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"Шеңберге дәлде" ойын жаттығуы. (дене шынықтыру)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балаларда нысанаға (допты) дәлдеп ата білу, ептілік, мергенділік қабілеттерін дамыту.</w:t>
            </w:r>
          </w:p>
        </w:tc>
      </w:tr>
      <w:tr w:rsidR="003604C1" w:rsidTr="00321A8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Балалардың дербес әрекеті</w:t>
            </w:r>
            <w:r>
              <w:rPr>
                <w:rFonts w:ascii="Times New Roman" w:eastAsia="Times New Roman" w:hAnsi="Times New Roman" w:cs="Times New Roman"/>
                <w:sz w:val="24"/>
                <w:szCs w:val="24"/>
              </w:rPr>
              <w:t xml:space="preserve"> (баяу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Сөйлеуді дамытудан ойын-жаттығу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"Саяхатшылар әні".</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Балаларға жиһаздар туралы түсінік беру; ойын арқылы жиһаздармен және оның түрлерімен таныстыру; жиһаз атаулары арқылы балаларды байланыстыра сөйлеуге дағдыландыру; </w:t>
            </w:r>
            <w:r>
              <w:rPr>
                <w:rFonts w:ascii="Times New Roman" w:eastAsia="Times New Roman" w:hAnsi="Times New Roman" w:cs="Times New Roman"/>
                <w:sz w:val="24"/>
                <w:szCs w:val="24"/>
              </w:rPr>
              <w:lastRenderedPageBreak/>
              <w:t>жиһаздың күнделікті өмірдегі маңызы туралы ұғымдарын қалыптастыру. Балалардың жиһаз атаулары арқылы зейіні мен зеректігін, тілі мен есте сақтауын және байқағыштығын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Аз қозғалмалы ойын «Таяқшадан өт»</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серуендеуге, адымдауға жаттығу. Бөлменің ортасындағы еденге екі таяқ параллель қойылады (1 м қашықтықта). Бөлменің бір жағында орындықта жалаушасы бар орындық </w:t>
            </w:r>
            <w:r>
              <w:rPr>
                <w:rFonts w:ascii="Times New Roman" w:eastAsia="Times New Roman" w:hAnsi="Times New Roman" w:cs="Times New Roman"/>
                <w:sz w:val="24"/>
                <w:szCs w:val="24"/>
              </w:rPr>
              <w:lastRenderedPageBreak/>
              <w:t>орналастырылған. Балалар бөлменің екінші жағында. Бала таяқшалардан оларға қарай 2-3 қадам тұрады. Педагогтың нұсқауы бойынша ол бірінші таяққа барады, алдымен оның үстінен, содан кейін екінші таяқтың үстінен адымдайды. Орындыққа барып, жалаушаны көтеріп, жоғары көтеріп, толқынды оларды. Содан кейін ол жалаушаны орындыққа қойып, шегініп, орнына оралады.</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Сурет салудан ойын-жаттығу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"Жұлдыздар".</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қылқалам түгін бояуға малып, "көк аспанды" қылқаламның ұшымен біркелкі қимылдар жасай отырып, нүкте қылып дақтар басып, толық бояуға үйрету; қылқалам түгіндегі бояудың бітуін байқап, бояуға қайта </w:t>
            </w:r>
            <w:r>
              <w:rPr>
                <w:rFonts w:ascii="Times New Roman" w:eastAsia="Times New Roman" w:hAnsi="Times New Roman" w:cs="Times New Roman"/>
                <w:sz w:val="24"/>
                <w:szCs w:val="24"/>
              </w:rPr>
              <w:lastRenderedPageBreak/>
              <w:t>малуға жаттықтыру; қылқалам ізі ретінде пайда болып жатқан "жұлдыздарды" байқап, бос жерлерді қайта бояуға дағдыландыру; қылқаламды тіреушеге тіреп қою және тазалықты сақтауға баулу; жұлдыздардың түнде көрінетіні туралы түсініктер беру.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Мүсіндеуден ойын-жаттығу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"Сақина".</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ермексаздың бір бөлігінен домалатып, сопақшалап, таяқша илеп жаттықтырып, дайын таяқша ұштарын бір-біріне тигізіп қосуға үйрету; өз әрекеттерін белгілі жүйеге салуға дағдыландыру. Балаларды түс пен </w:t>
            </w:r>
            <w:r>
              <w:rPr>
                <w:rFonts w:ascii="Times New Roman" w:eastAsia="Times New Roman" w:hAnsi="Times New Roman" w:cs="Times New Roman"/>
                <w:sz w:val="24"/>
                <w:szCs w:val="24"/>
              </w:rPr>
              <w:lastRenderedPageBreak/>
              <w:t>пішінді қабылдауын, танымы мен зейінін дамыту. Балалардың жасалған мүсінге қуануға, өзінің еңбегінің нәтижесін бағалай білуге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Қоршаған ортамен танысудан ойын-жаттығу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"Ұшақ".</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ұшақпен таныстыра отырып, оның басқа көліктерден маңызды айырмашылықтарын ажырата білуге үйрету; ұшақтың негізгі бөліктерін атауға дағдыландыру.</w:t>
            </w:r>
          </w:p>
        </w:tc>
      </w:tr>
      <w:tr w:rsidR="003604C1" w:rsidTr="00321A8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Балалардың дербес әрекеті</w:t>
            </w:r>
            <w:r>
              <w:rPr>
                <w:rFonts w:ascii="Times New Roman" w:eastAsia="Times New Roman" w:hAnsi="Times New Roman" w:cs="Times New Roman"/>
                <w:sz w:val="24"/>
                <w:szCs w:val="24"/>
              </w:rPr>
              <w:t xml:space="preserve"> (баяу қимылды ойындар, үстел үсті ойындары, бейнелеу әрекеті, </w:t>
            </w:r>
            <w:r>
              <w:rPr>
                <w:rFonts w:ascii="Times New Roman" w:eastAsia="Times New Roman" w:hAnsi="Times New Roman" w:cs="Times New Roman"/>
                <w:sz w:val="24"/>
                <w:szCs w:val="24"/>
              </w:rPr>
              <w:lastRenderedPageBreak/>
              <w:t>кітаптар қарау және тағы басқа әрекеттер)</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lastRenderedPageBreak/>
              <w:t xml:space="preserve">Кітап бұрышында: өткен тақырыптар бойынша суреттерді қарау, сипаттау; ертегілерді есте жаңғырту, кейіпкерлердің сөздерін қайталау. </w:t>
            </w:r>
            <w:r>
              <w:rPr>
                <w:rFonts w:ascii="Times New Roman" w:eastAsia="Times New Roman" w:hAnsi="Times New Roman" w:cs="Times New Roman"/>
                <w:b/>
                <w:sz w:val="24"/>
                <w:szCs w:val="24"/>
              </w:rPr>
              <w:t>(коммуникативті дағдылар, сөйлеуді дамыту, қазақ тілі, көркем әдебиет)</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Кітаптардағы суреттерді қарау, ондағы таныс заттарды атау, педагогтің өтініші бойынша суреттен заттарды тауып, сұрақ қою: «Бұл кім (не)?», «Не істеді?». Қарапайым сюжеттік суреттердің мазмұнын айтып беру. Кейіпкерлердің әрекеттерін (қимылдарын) қайталатып ойнату. Суреттердің мазмұны бойынша </w:t>
            </w:r>
            <w:r>
              <w:rPr>
                <w:rFonts w:ascii="Times New Roman" w:eastAsia="Times New Roman" w:hAnsi="Times New Roman" w:cs="Times New Roman"/>
                <w:sz w:val="24"/>
                <w:szCs w:val="24"/>
              </w:rPr>
              <w:lastRenderedPageBreak/>
              <w:t>қойылған сұрақтарға жауап беруді дамыту.</w:t>
            </w:r>
          </w:p>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Музыкалық аспаптармен ойындар. Ертеңгілікке дайындық, қыс тақырыбына байланысты әндер. </w:t>
            </w:r>
            <w:r>
              <w:rPr>
                <w:rFonts w:ascii="Times New Roman" w:eastAsia="Times New Roman" w:hAnsi="Times New Roman" w:cs="Times New Roman"/>
                <w:b/>
                <w:sz w:val="24"/>
                <w:szCs w:val="24"/>
              </w:rPr>
              <w:t>(музыка)</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Қимылдарды музыкалық аспаптармен (бубенмен, сылдырмақпен, маракаспен) орындау дағдысын дамыту. Ересектің дауыс интонациясы мен аспапқа бейімделе отырып, әннің қайталанатын сөздерін, музыкалық сөз тіркестерінің соңын бірге айтуға ынталандыру. Балаларды кейбір музыкалық аспаптардың (барабан, бубен, сылдырмақ) таныстыру.</w:t>
            </w:r>
          </w:p>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Өнер бұрышында қыс мезгілін бояу суреттерін бояту, аққала мүсіндеу және жапсыру жұмыстарын жасау. </w:t>
            </w:r>
            <w:r>
              <w:rPr>
                <w:rFonts w:ascii="Times New Roman" w:eastAsia="Times New Roman" w:hAnsi="Times New Roman" w:cs="Times New Roman"/>
                <w:b/>
                <w:sz w:val="24"/>
                <w:szCs w:val="24"/>
              </w:rPr>
              <w:t>(шығармашылық дағдылар, жапсыру, мүсіндеу, сурет салу)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Құрдастарымен бірге құрастыруға баулу, олармен ойнау, қарапайым құрастыру дағдыларын бекіту: үстіне, жанына қою. Қаламды үш саусақпен, қатты қыспай ұстау, суреттің қарапайым элементтері ретінде тік және тұйықталған дөңгелек сызықтарды қағаз бетінде жеңіл жүргізу. Мүсіндеуге арналған материалдарды қолдану, қолды дымқыл шүберекпен сүрту, дайын болған бұйымды тұғырға орналастыру, жұмыстан кейін материалдарды жинауға үйрету. Балаларды бейнелерді фланелеграфта (сызықтарда, шаршыда), қағаз бетіне қойып, құрастыруға, кескінді конструктивті тәсілмен жасауға (жекелеген бөліктерден), ересектермен бірге түстерді таңдауға (қарама-қарсы түстер) үйрету.</w:t>
            </w:r>
          </w:p>
          <w:p w:rsidR="003604C1" w:rsidRDefault="00234E69">
            <w:pPr>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Саусақ моторикасын дамытатын ойындар. </w:t>
            </w:r>
            <w:r>
              <w:rPr>
                <w:rFonts w:ascii="Times New Roman" w:eastAsia="Times New Roman" w:hAnsi="Times New Roman" w:cs="Times New Roman"/>
                <w:b/>
                <w:sz w:val="24"/>
                <w:szCs w:val="24"/>
              </w:rPr>
              <w:t>(сенсорика)</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Заттарды түсі, көлемі, пішіні бойынша өз бетінше зерттеу және салыстыруға мүмкіндік беру.</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Табиғат бұрышын зерттеу, қоршаған ортамен таныстыруға арналған ойындар.</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Дөрекілікке, сараңдыққа теріс көзқарас қалыптастыру; басқа балалармен бірге, келісіп ойнауға, бір-біріне көмектесуге және жетістіктеріне, әдемі ойыншықтарға бірге қуануға баулу. «Дұрыс», «дұрыс емес», «қауіпті» түсініктерімен, серуенде және сумен,</w:t>
            </w:r>
          </w:p>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құммен ойындарда қауіпсіздік ережелерімен (лас суды ішпеу, құмды шашпау, тастарды лақтырмау) таныстыру, өсімдіктер мен жануарларға сүйіспеншілік таныту және қамқорлық жасау.</w:t>
            </w:r>
          </w:p>
        </w:tc>
      </w:tr>
      <w:tr w:rsidR="003604C1" w:rsidTr="00321A8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Балалардың үйге қайтуы</w:t>
            </w:r>
            <w:r>
              <w:rPr>
                <w:rFonts w:ascii="Times New Roman" w:eastAsia="Times New Roman" w:hAnsi="Times New Roman" w:cs="Times New Roman"/>
                <w:sz w:val="24"/>
                <w:szCs w:val="24"/>
              </w:rPr>
              <w:t xml:space="preserve"> (ата-аналарға кеңес)</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604C1" w:rsidRDefault="00234E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Әңгімелесу: "1-2 жасар балалар үшін үстел ойындарын таңдау ерекшеліктері", "Ойыншықтардың материалдары мен сапасы", "Ойыншықтар не үшін керек?".</w:t>
            </w:r>
          </w:p>
        </w:tc>
      </w:tr>
    </w:tbl>
    <w:p w:rsidR="003604C1" w:rsidRDefault="003604C1"/>
    <w:sectPr w:rsidR="003604C1">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4C1"/>
    <w:rsid w:val="000A7701"/>
    <w:rsid w:val="00234E69"/>
    <w:rsid w:val="00321A8E"/>
    <w:rsid w:val="003604C1"/>
    <w:rsid w:val="008D08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A2AB9A-67FA-46D0-9CCF-F1C1E5351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8DE49-EE80-4E2C-A5B1-74F04452A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3055</Words>
  <Characters>17419</Characters>
  <Application>Microsoft Office Word</Application>
  <DocSecurity>0</DocSecurity>
  <Lines>145</Lines>
  <Paragraphs>40</Paragraphs>
  <ScaleCrop>false</ScaleCrop>
  <Company/>
  <LinksUpToDate>false</LinksUpToDate>
  <CharactersWithSpaces>20434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5</cp:revision>
  <dcterms:created xsi:type="dcterms:W3CDTF">2023-08-09T03:19:00Z</dcterms:created>
  <dcterms:modified xsi:type="dcterms:W3CDTF">2023-08-16T10:22:00Z</dcterms:modified>
</cp:coreProperties>
</file>